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1" w:rsidRPr="009A2B2D" w:rsidRDefault="006A73F1" w:rsidP="006A7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3F1" w:rsidRPr="009A2B2D" w:rsidRDefault="006A73F1" w:rsidP="006A7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D">
        <w:rPr>
          <w:rFonts w:ascii="Times New Roman" w:hAnsi="Times New Roman" w:cs="Times New Roman"/>
          <w:b/>
          <w:sz w:val="24"/>
          <w:szCs w:val="24"/>
        </w:rPr>
        <w:t>ПЛАН НАУЧНО-МЕТОДИЧЕСКОЙ РАБОТЫ</w:t>
      </w:r>
    </w:p>
    <w:p w:rsidR="006A73F1" w:rsidRPr="009A2B2D" w:rsidRDefault="006A73F1" w:rsidP="006A7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D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6A73F1" w:rsidRPr="009A2B2D" w:rsidRDefault="006A73F1" w:rsidP="009A2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b/>
          <w:sz w:val="24"/>
          <w:szCs w:val="24"/>
        </w:rPr>
        <w:t>Цель</w:t>
      </w:r>
      <w:r w:rsidRPr="009A2B2D">
        <w:rPr>
          <w:rFonts w:ascii="Times New Roman" w:hAnsi="Times New Roman" w:cs="Times New Roman"/>
          <w:sz w:val="24"/>
          <w:szCs w:val="24"/>
        </w:rPr>
        <w:t>: гармоничное и всестороннее развитие личности воспитанников, реализация их творческих способностей в системе взаимодействия общего и дополнительного образования</w:t>
      </w:r>
    </w:p>
    <w:p w:rsidR="006A73F1" w:rsidRPr="009A2B2D" w:rsidRDefault="006A73F1" w:rsidP="009A2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2B2D">
        <w:rPr>
          <w:rFonts w:ascii="Times New Roman" w:hAnsi="Times New Roman" w:cs="Times New Roman"/>
          <w:sz w:val="24"/>
          <w:szCs w:val="24"/>
        </w:rPr>
        <w:t>:</w:t>
      </w:r>
    </w:p>
    <w:p w:rsidR="006A73F1" w:rsidRPr="009A2B2D" w:rsidRDefault="006A73F1" w:rsidP="009A2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sz w:val="24"/>
          <w:szCs w:val="24"/>
        </w:rPr>
        <w:t>Обеспечение научно-</w:t>
      </w:r>
      <w:proofErr w:type="gramStart"/>
      <w:r w:rsidRPr="009A2B2D">
        <w:rPr>
          <w:rFonts w:ascii="Times New Roman" w:hAnsi="Times New Roman" w:cs="Times New Roman"/>
          <w:sz w:val="24"/>
          <w:szCs w:val="24"/>
        </w:rPr>
        <w:t>методического подхода</w:t>
      </w:r>
      <w:proofErr w:type="gramEnd"/>
      <w:r w:rsidRPr="009A2B2D">
        <w:rPr>
          <w:rFonts w:ascii="Times New Roman" w:hAnsi="Times New Roman" w:cs="Times New Roman"/>
          <w:sz w:val="24"/>
          <w:szCs w:val="24"/>
        </w:rPr>
        <w:t xml:space="preserve"> в образовательно-воспитательном процессе, достижение эффективности и качества дополнительного образования воспитанников</w:t>
      </w:r>
    </w:p>
    <w:p w:rsidR="006A73F1" w:rsidRPr="009A2B2D" w:rsidRDefault="006A73F1" w:rsidP="009A2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sz w:val="24"/>
          <w:szCs w:val="24"/>
        </w:rPr>
        <w:t>Укрепление кадрового потенциала Центра</w:t>
      </w:r>
    </w:p>
    <w:p w:rsidR="006A73F1" w:rsidRPr="009A2B2D" w:rsidRDefault="006A73F1" w:rsidP="009A2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sz w:val="24"/>
          <w:szCs w:val="24"/>
        </w:rPr>
        <w:t>Обновление и совершенствование программно-методического содержания дополнительного образования детей, его форм, методов и технологий, разработка программ нового поколения, направленных на развитие инновационной деятельности</w:t>
      </w:r>
    </w:p>
    <w:p w:rsidR="006A73F1" w:rsidRPr="009A2B2D" w:rsidRDefault="006A73F1" w:rsidP="009A2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sz w:val="24"/>
          <w:szCs w:val="24"/>
        </w:rPr>
        <w:t>Создание условий для повышения уровня творческих способностей, раннего выявления и сопровождения одаренных детей</w:t>
      </w:r>
    </w:p>
    <w:p w:rsidR="006A73F1" w:rsidRPr="009A2B2D" w:rsidRDefault="006A73F1" w:rsidP="009A2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2D">
        <w:rPr>
          <w:rFonts w:ascii="Times New Roman" w:hAnsi="Times New Roman" w:cs="Times New Roman"/>
          <w:sz w:val="24"/>
          <w:szCs w:val="24"/>
        </w:rPr>
        <w:t>Расширение спектра услуг, направленных на профессиональное ориентирование дополнительного образования</w:t>
      </w:r>
    </w:p>
    <w:p w:rsidR="006A73F1" w:rsidRPr="009A2B2D" w:rsidRDefault="006A73F1" w:rsidP="006A7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D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2268"/>
      </w:tblGrid>
      <w:tr w:rsidR="006A73F1" w:rsidRPr="009A2B2D" w:rsidTr="002E5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F2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F2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F2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A73F1" w:rsidRPr="009A2B2D" w:rsidTr="002E5D5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2E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2E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6A73F1" w:rsidRPr="009A2B2D" w:rsidTr="002E5D5E">
        <w:trPr>
          <w:trHeight w:val="3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 w:rsidP="000868F8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для лицензирования </w:t>
            </w:r>
          </w:p>
          <w:p w:rsidR="006A73F1" w:rsidRPr="009A2B2D" w:rsidRDefault="006A73F1" w:rsidP="000868F8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творческих объединений</w:t>
            </w:r>
          </w:p>
          <w:p w:rsidR="006A73F1" w:rsidRPr="009A2B2D" w:rsidRDefault="006A73F1" w:rsidP="000868F8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паспортов учебных кабинетов</w:t>
            </w:r>
          </w:p>
          <w:p w:rsidR="006A73F1" w:rsidRPr="009A2B2D" w:rsidRDefault="006A73F1" w:rsidP="000868F8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учебного и программно-методического материала</w:t>
            </w:r>
          </w:p>
          <w:p w:rsidR="006A73F1" w:rsidRPr="009A2B2D" w:rsidRDefault="006A73F1" w:rsidP="000868F8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</w:t>
            </w:r>
          </w:p>
          <w:p w:rsidR="006A73F1" w:rsidRPr="009A2B2D" w:rsidRDefault="006A73F1" w:rsidP="006A73F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сопровождение опорной площадки в рамках распространения инновационных моделей развития </w:t>
            </w:r>
            <w:proofErr w:type="spellStart"/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труктурных подразделений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F1" w:rsidRPr="009A2B2D" w:rsidTr="002E5D5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2E5D5E" w:rsidRDefault="002E5D5E" w:rsidP="002E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 w:rsidP="002E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кадрами, повышение профессионального уровня педагогов</w:t>
            </w:r>
          </w:p>
        </w:tc>
      </w:tr>
      <w:tr w:rsidR="006A73F1" w:rsidRPr="009A2B2D" w:rsidTr="002E5D5E">
        <w:trPr>
          <w:trHeight w:val="3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2.1. Выступления на методических семинарах, педагогических советах</w:t>
            </w:r>
          </w:p>
          <w:p w:rsidR="006A73F1" w:rsidRPr="009A2B2D" w:rsidRDefault="006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2.2.   Профессиональный рост педагогов:</w:t>
            </w:r>
          </w:p>
          <w:p w:rsidR="006A73F1" w:rsidRPr="009A2B2D" w:rsidRDefault="006A73F1" w:rsidP="000868F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Курсы повышением квалификации в КОИРО, городские и областные конференции, семинары, мастер-классы</w:t>
            </w:r>
          </w:p>
          <w:p w:rsidR="006A73F1" w:rsidRPr="009A2B2D" w:rsidRDefault="006A73F1" w:rsidP="000868F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аттестуемых педагогов</w:t>
            </w:r>
          </w:p>
          <w:p w:rsidR="006A73F1" w:rsidRPr="009A2B2D" w:rsidRDefault="006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2.3. Участие в научно-практических конференциях и семинарах</w:t>
            </w:r>
          </w:p>
          <w:p w:rsidR="006A73F1" w:rsidRPr="009A2B2D" w:rsidRDefault="006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2.4. Обобщение и распространение передового педагогического опыта в рамках развития инновационных процессов: творческие отчеты, открытые занятия педагогов</w:t>
            </w:r>
          </w:p>
          <w:p w:rsidR="006A73F1" w:rsidRPr="009A2B2D" w:rsidRDefault="006A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Организация проведения городского </w:t>
            </w: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семинара «Планета творчества»</w:t>
            </w:r>
          </w:p>
          <w:p w:rsidR="006A73F1" w:rsidRPr="009A2B2D" w:rsidRDefault="006A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Подготовка выступлений педагогов по темам самообразования на заседаниях методических объединений в структурных подразделениях по направленностям</w:t>
            </w:r>
          </w:p>
          <w:p w:rsidR="006A73F1" w:rsidRPr="009A2B2D" w:rsidRDefault="006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2.7. Подготовка документов для участия в конкурсном отборе лучших педагогических работников дополнительного образования на получение денежного поощрения в рамках реализации приоритетного национального проекта «Образование» на территории Калининградской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НМР, УВР,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 рук</w:t>
            </w:r>
            <w:proofErr w:type="gramStart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труктурных подразделений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F1" w:rsidRPr="009A2B2D" w:rsidTr="002E5D5E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2E5D5E" w:rsidRDefault="002E5D5E" w:rsidP="002E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 деятельности</w:t>
            </w:r>
          </w:p>
        </w:tc>
      </w:tr>
      <w:tr w:rsidR="006A73F1" w:rsidRPr="009A2B2D" w:rsidTr="002E5D5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Консультации для педагогов по плану проведения и самоанализу учебных занятий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Корректировка образовательных программ педагогов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3.3.Обновление  информационных  стендов «В помощь педагогу», «Важно знать»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Участие в конкурсных программах, требующих научно-методического сопровождения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Контроль выполнения учебных планов и образовательных программ 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Научно-методическое сопровождение конкурсов педагогов и обучающихся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Разработка Положения о  конкурсе педагогического мастерства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Подготовка материала для награждения работников Почетными грамотами 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Проектная деятельность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методического семинара для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</w:tc>
      </w:tr>
      <w:tr w:rsidR="006A73F1" w:rsidRPr="009A2B2D" w:rsidTr="002E5D5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2E5D5E" w:rsidRDefault="002E5D5E" w:rsidP="002E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Редакционно-издательская деятельность</w:t>
            </w:r>
          </w:p>
        </w:tc>
      </w:tr>
      <w:tr w:rsidR="006A73F1" w:rsidRPr="009A2B2D" w:rsidTr="002E5D5E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Выпуск методических материалов, обобщающих опыт работы педагогов</w:t>
            </w:r>
          </w:p>
          <w:p w:rsidR="006A73F1" w:rsidRPr="009A2B2D" w:rsidRDefault="006A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</w:t>
            </w:r>
            <w:bookmarkStart w:id="0" w:name="_GoBack"/>
            <w:bookmarkEnd w:id="0"/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статей, заметок в СМИ, освещающих деятельность Центра и работу коллектива</w:t>
            </w:r>
          </w:p>
          <w:p w:rsidR="006A73F1" w:rsidRPr="009A2B2D" w:rsidRDefault="006A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Работа Пресс-Центра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2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6A73F1" w:rsidRPr="009A2B2D" w:rsidRDefault="006A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F1" w:rsidRPr="009A2B2D" w:rsidRDefault="006A73F1" w:rsidP="006A73F1">
      <w:pPr>
        <w:rPr>
          <w:rFonts w:ascii="Times New Roman" w:hAnsi="Times New Roman" w:cs="Times New Roman"/>
          <w:sz w:val="24"/>
          <w:szCs w:val="24"/>
        </w:rPr>
      </w:pPr>
    </w:p>
    <w:p w:rsidR="006A73F1" w:rsidRPr="009A2B2D" w:rsidRDefault="006A73F1" w:rsidP="006A73F1">
      <w:pPr>
        <w:rPr>
          <w:rFonts w:ascii="Times New Roman" w:hAnsi="Times New Roman" w:cs="Times New Roman"/>
          <w:sz w:val="24"/>
          <w:szCs w:val="24"/>
        </w:rPr>
      </w:pPr>
    </w:p>
    <w:p w:rsidR="003F5F7C" w:rsidRPr="009A2B2D" w:rsidRDefault="00F20A90" w:rsidP="006A73F1">
      <w:pPr>
        <w:rPr>
          <w:rFonts w:ascii="Times New Roman" w:hAnsi="Times New Roman" w:cs="Times New Roman"/>
          <w:sz w:val="24"/>
          <w:szCs w:val="24"/>
        </w:rPr>
      </w:pPr>
    </w:p>
    <w:sectPr w:rsidR="003F5F7C" w:rsidRPr="009A2B2D" w:rsidSect="009A2B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338"/>
    <w:multiLevelType w:val="hybridMultilevel"/>
    <w:tmpl w:val="3812932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68A14D1"/>
    <w:multiLevelType w:val="hybridMultilevel"/>
    <w:tmpl w:val="93D83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678AE"/>
    <w:multiLevelType w:val="multilevel"/>
    <w:tmpl w:val="DCFADFC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8650E83"/>
    <w:multiLevelType w:val="hybridMultilevel"/>
    <w:tmpl w:val="907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1"/>
    <w:rsid w:val="00104B4E"/>
    <w:rsid w:val="002E5D5E"/>
    <w:rsid w:val="002F3A55"/>
    <w:rsid w:val="003C4A67"/>
    <w:rsid w:val="006A73F1"/>
    <w:rsid w:val="009A2B2D"/>
    <w:rsid w:val="00F2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F1"/>
    <w:pPr>
      <w:ind w:left="720"/>
      <w:contextualSpacing/>
    </w:pPr>
  </w:style>
  <w:style w:type="table" w:styleId="a4">
    <w:name w:val="Table Grid"/>
    <w:basedOn w:val="a1"/>
    <w:uiPriority w:val="59"/>
    <w:rsid w:val="006A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F1"/>
    <w:pPr>
      <w:ind w:left="720"/>
      <w:contextualSpacing/>
    </w:pPr>
  </w:style>
  <w:style w:type="table" w:styleId="a4">
    <w:name w:val="Table Grid"/>
    <w:basedOn w:val="a1"/>
    <w:uiPriority w:val="59"/>
    <w:rsid w:val="006A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ЦРТДиЮ</cp:lastModifiedBy>
  <cp:revision>5</cp:revision>
  <dcterms:created xsi:type="dcterms:W3CDTF">2013-10-10T09:09:00Z</dcterms:created>
  <dcterms:modified xsi:type="dcterms:W3CDTF">2013-10-25T07:25:00Z</dcterms:modified>
</cp:coreProperties>
</file>